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2686050" cy="51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s5hcs9b7wejk" w:id="0"/>
      <w:bookmarkEnd w:id="0"/>
      <w:bookmarkStart w:colFirst="0" w:colLast="0" w:name="oel4x84zt37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Bibliothèques universitaires  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10 avenue Le Gorgeu – BP 91342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29213 BREST Cedex 1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02 98 01 64 04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1155cc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smallCaps w:val="0"/>
            <w:color w:val="1155cc"/>
            <w:u w:val="single"/>
            <w:rtl w:val="0"/>
          </w:rPr>
          <w:t xml:space="preserve">bu-accueil@univ-brest.fr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mallCaps w:val="0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418"/>
        <w:rPr>
          <w:rFonts w:ascii="Arial" w:cs="Arial" w:eastAsia="Arial" w:hAnsi="Arial"/>
          <w:smallCaps w:val="0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42" w:right="-1418" w:firstLine="0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FORMULAIRE DE CANDIDATURE DE MONITRICE/MONITEUR EN BIBLIOTHÈQUE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12"/>
        <w:tblGridChange w:id="0">
          <w:tblGrid>
            <w:gridCol w:w="109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73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candidature est uniquement possible pour les étudiantes et étudiants inscrits en formation initiale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Master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en 2025/26.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73"/>
              </w:tabs>
              <w:rPr>
                <w:rFonts w:ascii="Arial" w:cs="Arial" w:eastAsia="Arial" w:hAnsi="Arial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24"/>
                <w:szCs w:val="24"/>
                <w:rtl w:val="0"/>
              </w:rPr>
              <w:t xml:space="preserve">Si votre candidature répond aux critères de recrutement, vous recevrez une convocation à un entretien à Brest à partir de mi-juin 202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24"/>
                <w:szCs w:val="24"/>
                <w:rtl w:val="0"/>
              </w:rPr>
              <w:t xml:space="preserve">. Votre présence est obligatoire pour l'étude de votre candidature.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8"/>
                <w:szCs w:val="28"/>
                <w:rtl w:val="0"/>
              </w:rPr>
              <w:t xml:space="preserve">                           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418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418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IDENTITÉ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56"/>
        <w:gridCol w:w="5456"/>
        <w:tblGridChange w:id="0">
          <w:tblGrid>
            <w:gridCol w:w="5456"/>
            <w:gridCol w:w="545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Prénom :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Nom 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Date de naissance :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Âge 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N° sécurité sociale :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Nationalité :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Date limite de validité de la carte de séjour :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Adresse :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N° téléphone :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Mail :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ÉTUDES SUPÉRIEURES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"/>
        <w:gridCol w:w="5103.000000000001"/>
        <w:gridCol w:w="4000"/>
        <w:tblGridChange w:id="0">
          <w:tblGrid>
            <w:gridCol w:w="1809"/>
            <w:gridCol w:w="5103.000000000001"/>
            <w:gridCol w:w="4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4"/>
                <w:szCs w:val="24"/>
                <w:rtl w:val="0"/>
              </w:rPr>
              <w:t xml:space="preserve">ANNÉES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4"/>
                <w:szCs w:val="24"/>
                <w:rtl w:val="0"/>
              </w:rPr>
              <w:t xml:space="preserve">DIPLÔMES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4"/>
                <w:szCs w:val="24"/>
                <w:rtl w:val="0"/>
              </w:rPr>
              <w:t xml:space="preserve">ÉTABLISSEMENTS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2024-2025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2023-2024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2022-2023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2021-2022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2020-2021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24"/>
                <w:szCs w:val="24"/>
                <w:rtl w:val="0"/>
              </w:rPr>
              <w:t xml:space="preserve">2019-2020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Intitulé de la formation préparée en 2025-2026 : </w:t>
        <w:tab/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Nombre global d'heures de cours et de TD / semaine : </w:t>
        <w:tab/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Stage long prévu en 2025-2026 : </w:t>
        <w:tab/>
        <w:tab/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Si oui, sur quelle(s) période(s) :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Etiez-vous boursi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ère ou boursier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en 2024-2025 ? 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1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1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Avez-vous déposé une demande de bourse pour 2025-2026 ?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12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12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12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Avez-vous déjà occupé un emploi de monitrice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/moniteur ou de tutrice/ tuteur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dans une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bibliothèque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?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Si oui en quelle année :</w:t>
        <w:tab/>
        <w:t xml:space="preserve">    </w:t>
        <w:tab/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Autres expériences de travail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 cours de ces deux dernières années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56"/>
        <w:gridCol w:w="5456"/>
        <w:tblGridChange w:id="0">
          <w:tblGrid>
            <w:gridCol w:w="5456"/>
            <w:gridCol w:w="545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jc w:val="center"/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4"/>
                <w:szCs w:val="24"/>
                <w:rtl w:val="0"/>
              </w:rPr>
              <w:t xml:space="preserve">NATURE DE L’EMPLOI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jc w:val="center"/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4"/>
                <w:szCs w:val="24"/>
                <w:rtl w:val="0"/>
              </w:rPr>
              <w:t xml:space="preserve">DURÉE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  <w:tab w:val="left" w:leader="none" w:pos="9072"/>
              </w:tabs>
              <w:rPr>
                <w:rFonts w:ascii="Arial" w:cs="Arial" w:eastAsia="Arial" w:hAnsi="Arial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ind w:left="3969" w:hanging="3969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ind w:left="3969" w:hanging="3969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À                               , le                                2025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ind w:left="3969" w:hanging="3969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u w:val="single"/>
          <w:rtl w:val="0"/>
        </w:rPr>
        <w:t xml:space="preserve">IMPORTANT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 :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Joindre un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et une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lettre de motivation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à ce formulaire et envoyer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ces 3 pièces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à l’adresse mail </w:t>
      </w:r>
      <w:hyperlink r:id="rId8">
        <w:r w:rsidDel="00000000" w:rsidR="00000000" w:rsidRPr="00000000">
          <w:rPr>
            <w:rFonts w:ascii="Arial" w:cs="Arial" w:eastAsia="Arial" w:hAnsi="Arial"/>
            <w:smallCaps w:val="0"/>
            <w:color w:val="1155cc"/>
            <w:sz w:val="24"/>
            <w:szCs w:val="24"/>
            <w:u w:val="single"/>
            <w:rtl w:val="0"/>
          </w:rPr>
          <w:t xml:space="preserve">bu-accueil@univ-brest.fr</w:t>
        </w:r>
      </w:hyperlink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pour le 1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vertAlign w:val="superscript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juin 2025 dernier délai.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35" w:top="459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Rule="auto"/>
    </w:pPr>
    <w:rPr>
      <w:rFonts w:ascii="Arial" w:cs="Arial" w:eastAsia="Arial" w:hAnsi="Arial"/>
      <w:smallCaps w:val="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